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</w:rPr>
      </w:pPr>
      <w:r>
        <w:rPr>
          <w:rFonts w:hint="eastAsia"/>
          <w:sz w:val="36"/>
          <w:szCs w:val="36"/>
        </w:rPr>
        <w:t>2</w:t>
      </w:r>
      <w:r>
        <w:rPr>
          <w:sz w:val="36"/>
          <w:szCs w:val="36"/>
        </w:rPr>
        <w:t>0</w:t>
      </w:r>
      <w:r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  <w:lang w:val="en-US" w:eastAsia="zh-CN"/>
        </w:rPr>
        <w:t>2</w:t>
      </w:r>
      <w:r>
        <w:rPr>
          <w:rFonts w:hint="eastAsia"/>
          <w:sz w:val="36"/>
          <w:szCs w:val="36"/>
        </w:rPr>
        <w:t>年生命科学学院生物学博士复试细则</w:t>
      </w:r>
    </w:p>
    <w:p/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根据我校《关于做好我校202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szCs w:val="24"/>
        </w:rPr>
        <w:t>年博士生入学考试复试录取工作的通知》的要求，为保证学院博士生招生质量，体现公平、公正、公开的原则，经学院研究生招生工作领导小组研究决定， 2</w:t>
      </w:r>
      <w:r>
        <w:rPr>
          <w:rFonts w:ascii="仿宋" w:hAnsi="仿宋" w:eastAsia="仿宋"/>
          <w:sz w:val="24"/>
          <w:szCs w:val="24"/>
        </w:rPr>
        <w:t>0</w:t>
      </w:r>
      <w:r>
        <w:rPr>
          <w:rFonts w:hint="eastAsia"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szCs w:val="24"/>
        </w:rPr>
        <w:t>年博士生复试采取如下办法：</w:t>
      </w:r>
    </w:p>
    <w:p>
      <w:pPr>
        <w:pStyle w:val="6"/>
        <w:numPr>
          <w:ilvl w:val="0"/>
          <w:numId w:val="1"/>
        </w:numPr>
        <w:spacing w:line="360" w:lineRule="auto"/>
        <w:ind w:left="42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复</w:t>
      </w: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试专业课一成绩不低于60，总成绩不低于115。复试比例为1:2.5，按初试成绩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排名。</w:t>
      </w:r>
    </w:p>
    <w:p>
      <w:pPr>
        <w:pStyle w:val="6"/>
        <w:numPr>
          <w:ilvl w:val="0"/>
          <w:numId w:val="1"/>
        </w:numPr>
        <w:spacing w:line="360" w:lineRule="auto"/>
        <w:ind w:left="42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录取排名成绩 </w:t>
      </w:r>
      <w:r>
        <w:rPr>
          <w:rFonts w:ascii="仿宋" w:hAnsi="仿宋" w:eastAsia="仿宋"/>
          <w:sz w:val="24"/>
          <w:szCs w:val="24"/>
        </w:rPr>
        <w:t xml:space="preserve">= </w:t>
      </w:r>
      <w:r>
        <w:rPr>
          <w:rFonts w:hint="eastAsia" w:ascii="仿宋" w:hAnsi="仿宋" w:eastAsia="仿宋"/>
          <w:sz w:val="24"/>
          <w:szCs w:val="24"/>
        </w:rPr>
        <w:t>初试笔试成绩*4</w:t>
      </w:r>
      <w:r>
        <w:rPr>
          <w:rFonts w:ascii="仿宋" w:hAnsi="仿宋" w:eastAsia="仿宋"/>
          <w:sz w:val="24"/>
          <w:szCs w:val="24"/>
        </w:rPr>
        <w:t>0%+</w:t>
      </w:r>
      <w:r>
        <w:rPr>
          <w:rFonts w:hint="eastAsia" w:ascii="仿宋" w:hAnsi="仿宋" w:eastAsia="仿宋"/>
          <w:sz w:val="24"/>
          <w:szCs w:val="24"/>
        </w:rPr>
        <w:t>复试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成绩</w:t>
      </w:r>
      <w:r>
        <w:rPr>
          <w:rFonts w:hint="eastAsia" w:ascii="仿宋" w:hAnsi="仿宋" w:eastAsia="仿宋"/>
          <w:sz w:val="24"/>
          <w:szCs w:val="24"/>
        </w:rPr>
        <w:t>*6</w:t>
      </w:r>
      <w:r>
        <w:rPr>
          <w:rFonts w:ascii="仿宋" w:hAnsi="仿宋" w:eastAsia="仿宋"/>
          <w:sz w:val="24"/>
          <w:szCs w:val="24"/>
        </w:rPr>
        <w:t>0%</w:t>
      </w:r>
    </w:p>
    <w:p>
      <w:pPr>
        <w:pStyle w:val="6"/>
        <w:numPr>
          <w:ilvl w:val="0"/>
          <w:numId w:val="1"/>
        </w:numPr>
        <w:spacing w:line="360" w:lineRule="auto"/>
        <w:ind w:left="42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录取原则：拟招收2名统考招生，取综合成绩排名前两名。如果有增补名额，则按综合成绩排名，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  <w:lang w:val="en-US" w:eastAsia="zh-CN"/>
        </w:rPr>
        <w:t>转导师录取。</w:t>
      </w:r>
    </w:p>
    <w:p>
      <w:pPr>
        <w:pStyle w:val="6"/>
        <w:numPr>
          <w:ilvl w:val="0"/>
          <w:numId w:val="1"/>
        </w:numPr>
        <w:spacing w:line="360" w:lineRule="auto"/>
        <w:ind w:left="42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复试包括以下环节：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专业课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笔试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专业英语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笔试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面试；</w:t>
      </w:r>
    </w:p>
    <w:p>
      <w:pPr>
        <w:pStyle w:val="6"/>
        <w:numPr>
          <w:ilvl w:val="0"/>
          <w:numId w:val="1"/>
        </w:numPr>
        <w:spacing w:line="360" w:lineRule="auto"/>
        <w:ind w:left="420" w:leftChars="0" w:firstLine="0" w:firstLineChars="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专业课笔试和专业英语，每门课满分100分，成绩低于60分，不予录取。专业课和专业英语为闭卷笔试，按所报导师方向分别命题。</w:t>
      </w:r>
    </w:p>
    <w:p>
      <w:pPr>
        <w:pStyle w:val="6"/>
        <w:numPr>
          <w:ilvl w:val="0"/>
          <w:numId w:val="1"/>
        </w:numPr>
        <w:spacing w:line="360" w:lineRule="auto"/>
        <w:ind w:left="420" w:leftChars="0" w:firstLine="0" w:firstLineChars="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面试成绩满分为100分。考察考生综合运用所学知识的能力、外语口语水平、思维创新等能力。</w:t>
      </w:r>
    </w:p>
    <w:p>
      <w:pPr>
        <w:pStyle w:val="6"/>
        <w:numPr>
          <w:ilvl w:val="0"/>
          <w:numId w:val="1"/>
        </w:numPr>
        <w:spacing w:line="360" w:lineRule="auto"/>
        <w:ind w:left="420" w:leftChars="0" w:firstLine="0" w:firstLineChars="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复试成绩计算方式：</w:t>
      </w:r>
    </w:p>
    <w:p>
      <w:pPr>
        <w:pStyle w:val="6"/>
        <w:numPr>
          <w:ilvl w:val="0"/>
          <w:numId w:val="0"/>
        </w:numPr>
        <w:spacing w:line="360" w:lineRule="auto"/>
        <w:ind w:left="420" w:leftChars="0" w:firstLine="480" w:firstLineChars="2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因考生专业笔试和专业英语考试内容不同，这两门课成绩不计入复试总成绩，复试成绩=面试成绩*100%；录取排名成绩 = 初试笔试成绩*40%+复试成绩*60%</w:t>
      </w:r>
    </w:p>
    <w:p>
      <w:pPr>
        <w:pStyle w:val="6"/>
        <w:numPr>
          <w:ilvl w:val="0"/>
          <w:numId w:val="1"/>
        </w:numPr>
        <w:spacing w:line="360" w:lineRule="auto"/>
        <w:ind w:left="420" w:leftChars="0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面试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由5名以上博导组成面试考核小组，</w:t>
      </w:r>
      <w:r>
        <w:rPr>
          <w:rFonts w:hint="eastAsia" w:ascii="仿宋" w:hAnsi="仿宋" w:eastAsia="仿宋"/>
          <w:sz w:val="24"/>
          <w:szCs w:val="24"/>
        </w:rPr>
        <w:t>方式为：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P</w:t>
      </w:r>
      <w:r>
        <w:rPr>
          <w:rFonts w:ascii="仿宋" w:hAnsi="仿宋" w:eastAsia="仿宋"/>
          <w:sz w:val="24"/>
          <w:szCs w:val="24"/>
        </w:rPr>
        <w:t>PT</w:t>
      </w:r>
      <w:r>
        <w:rPr>
          <w:rFonts w:hint="eastAsia" w:ascii="仿宋" w:hAnsi="仿宋" w:eastAsia="仿宋"/>
          <w:sz w:val="24"/>
          <w:szCs w:val="24"/>
        </w:rPr>
        <w:t>报告（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</w:rPr>
        <w:t>分钟）。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评委提问（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/>
          <w:sz w:val="24"/>
          <w:szCs w:val="24"/>
        </w:rPr>
        <w:t>分钟）</w:t>
      </w:r>
    </w:p>
    <w:p>
      <w:pPr>
        <w:spacing w:line="360" w:lineRule="auto"/>
        <w:ind w:firstLine="1200" w:firstLineChars="5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评分办法：评委打分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后，</w:t>
      </w:r>
      <w:r>
        <w:rPr>
          <w:rFonts w:hint="eastAsia" w:ascii="仿宋" w:hAnsi="仿宋" w:eastAsia="仿宋"/>
          <w:sz w:val="24"/>
          <w:szCs w:val="24"/>
        </w:rPr>
        <w:t>取平均分。</w:t>
      </w:r>
    </w:p>
    <w:p>
      <w:pPr>
        <w:spacing w:line="540" w:lineRule="exact"/>
        <w:ind w:firstLine="420" w:firstLineChars="20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??_GB2312"/>
          <w:szCs w:val="21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专业课笔试、专业外语笔试时间、地点：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848"/>
        <w:gridCol w:w="255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88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考试日期</w:t>
            </w:r>
          </w:p>
        </w:tc>
        <w:tc>
          <w:tcPr>
            <w:tcW w:w="1848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考试时间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考试科目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6月19日</w:t>
            </w:r>
          </w:p>
        </w:tc>
        <w:tc>
          <w:tcPr>
            <w:tcW w:w="1848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9:30-11:30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专业外语、专业课笔试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spacing w:line="540" w:lineRule="exact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理生楼A731，腾讯会议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88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6月19日</w:t>
            </w:r>
          </w:p>
        </w:tc>
        <w:tc>
          <w:tcPr>
            <w:tcW w:w="1848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14:00-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面试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spacing w:line="540" w:lineRule="exact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理生楼A731，腾讯会议</w:t>
            </w:r>
          </w:p>
        </w:tc>
      </w:tr>
    </w:tbl>
    <w:p>
      <w:pPr>
        <w:spacing w:line="520" w:lineRule="exact"/>
        <w:ind w:firstLine="352" w:firstLineChars="147"/>
        <w:rPr>
          <w:rFonts w:hint="default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注： 1）南昌考试参加线下笔试面试；外地考生线上复试</w:t>
      </w:r>
    </w:p>
    <w:p>
      <w:pPr>
        <w:spacing w:line="520" w:lineRule="exact"/>
        <w:ind w:firstLine="960" w:firstLineChars="40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 xml:space="preserve">2）6月20日公示成绩，并报送研究生院 </w:t>
      </w:r>
    </w:p>
    <w:p>
      <w:pPr>
        <w:numPr>
          <w:ilvl w:val="0"/>
          <w:numId w:val="1"/>
        </w:numPr>
        <w:spacing w:line="360" w:lineRule="auto"/>
        <w:ind w:left="420" w:leftChars="0" w:firstLine="0" w:firstLineChars="0"/>
        <w:jc w:val="both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招生工作纪律要求：有亲戚报考的导师需回避，不得参加面试小组；面试小组成员不得对外泄露本人的面试专家身份；复试过程全程录音录像，并保存备查，面试现场记录成绩和评语，保证面试公平、公正和有效性；学院纪检人员对面试过程全程监督。</w:t>
      </w:r>
    </w:p>
    <w:p>
      <w:pPr>
        <w:numPr>
          <w:ilvl w:val="0"/>
          <w:numId w:val="1"/>
        </w:numPr>
        <w:spacing w:line="360" w:lineRule="auto"/>
        <w:ind w:left="420" w:leftChars="0" w:firstLine="0" w:firstLineChars="0"/>
        <w:jc w:val="both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复试工作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咨询投诉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学院研究生办 </w:t>
      </w:r>
      <w:r>
        <w:rPr>
          <w:rFonts w:hint="eastAsia" w:ascii="仿宋" w:hAnsi="仿宋" w:eastAsia="仿宋"/>
          <w:sz w:val="24"/>
          <w:szCs w:val="24"/>
        </w:rPr>
        <w:t>李文卓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联系电话 83968957</w:t>
      </w:r>
    </w:p>
    <w:p>
      <w:pPr>
        <w:numPr>
          <w:ilvl w:val="0"/>
          <w:numId w:val="0"/>
        </w:numPr>
        <w:spacing w:line="360" w:lineRule="auto"/>
        <w:ind w:left="420" w:leftChars="0"/>
        <w:jc w:val="both"/>
        <w:rPr>
          <w:rFonts w:hint="eastAsia" w:ascii="仿宋" w:hAnsi="仿宋" w:eastAsia="仿宋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ind w:left="360" w:leftChars="0"/>
        <w:jc w:val="both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                                南昌大学生命科学学院</w:t>
      </w:r>
    </w:p>
    <w:p>
      <w:pPr>
        <w:numPr>
          <w:ilvl w:val="0"/>
          <w:numId w:val="0"/>
        </w:numPr>
        <w:spacing w:line="360" w:lineRule="auto"/>
        <w:ind w:left="360" w:leftChars="0"/>
        <w:jc w:val="both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                                  2022年6月16日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F64FF"/>
    <w:multiLevelType w:val="multilevel"/>
    <w:tmpl w:val="187F64FF"/>
    <w:lvl w:ilvl="0" w:tentative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4C1C87"/>
    <w:multiLevelType w:val="multilevel"/>
    <w:tmpl w:val="2C4C1C87"/>
    <w:lvl w:ilvl="0" w:tentative="0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abstractNum w:abstractNumId="2">
    <w:nsid w:val="56624820"/>
    <w:multiLevelType w:val="multilevel"/>
    <w:tmpl w:val="56624820"/>
    <w:lvl w:ilvl="0" w:tentative="0">
      <w:start w:val="1"/>
      <w:numFmt w:val="decimal"/>
      <w:lvlText w:val="%1）"/>
      <w:lvlJc w:val="left"/>
      <w:pPr>
        <w:ind w:left="145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32" w:hanging="420"/>
      </w:pPr>
    </w:lvl>
    <w:lvl w:ilvl="2" w:tentative="0">
      <w:start w:val="1"/>
      <w:numFmt w:val="lowerRoman"/>
      <w:lvlText w:val="%3."/>
      <w:lvlJc w:val="right"/>
      <w:pPr>
        <w:ind w:left="2352" w:hanging="420"/>
      </w:pPr>
    </w:lvl>
    <w:lvl w:ilvl="3" w:tentative="0">
      <w:start w:val="1"/>
      <w:numFmt w:val="decimal"/>
      <w:lvlText w:val="%4."/>
      <w:lvlJc w:val="left"/>
      <w:pPr>
        <w:ind w:left="2772" w:hanging="420"/>
      </w:pPr>
    </w:lvl>
    <w:lvl w:ilvl="4" w:tentative="0">
      <w:start w:val="1"/>
      <w:numFmt w:val="lowerLetter"/>
      <w:lvlText w:val="%5)"/>
      <w:lvlJc w:val="left"/>
      <w:pPr>
        <w:ind w:left="3192" w:hanging="420"/>
      </w:pPr>
    </w:lvl>
    <w:lvl w:ilvl="5" w:tentative="0">
      <w:start w:val="1"/>
      <w:numFmt w:val="lowerRoman"/>
      <w:lvlText w:val="%6."/>
      <w:lvlJc w:val="right"/>
      <w:pPr>
        <w:ind w:left="3612" w:hanging="420"/>
      </w:pPr>
    </w:lvl>
    <w:lvl w:ilvl="6" w:tentative="0">
      <w:start w:val="1"/>
      <w:numFmt w:val="decimal"/>
      <w:lvlText w:val="%7."/>
      <w:lvlJc w:val="left"/>
      <w:pPr>
        <w:ind w:left="4032" w:hanging="420"/>
      </w:pPr>
    </w:lvl>
    <w:lvl w:ilvl="7" w:tentative="0">
      <w:start w:val="1"/>
      <w:numFmt w:val="lowerLetter"/>
      <w:lvlText w:val="%8)"/>
      <w:lvlJc w:val="left"/>
      <w:pPr>
        <w:ind w:left="4452" w:hanging="420"/>
      </w:pPr>
    </w:lvl>
    <w:lvl w:ilvl="8" w:tentative="0">
      <w:start w:val="1"/>
      <w:numFmt w:val="lowerRoman"/>
      <w:lvlText w:val="%9."/>
      <w:lvlJc w:val="right"/>
      <w:pPr>
        <w:ind w:left="487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MmYzODM0ZTUxNGUyOWYxZDUxOTk0ZGE3YTUzNjQifQ=="/>
  </w:docVars>
  <w:rsids>
    <w:rsidRoot w:val="006E5BB4"/>
    <w:rsid w:val="00130F96"/>
    <w:rsid w:val="002F58D8"/>
    <w:rsid w:val="00425B87"/>
    <w:rsid w:val="00470534"/>
    <w:rsid w:val="004939DA"/>
    <w:rsid w:val="004B5637"/>
    <w:rsid w:val="004C41F3"/>
    <w:rsid w:val="004D4DD3"/>
    <w:rsid w:val="00562355"/>
    <w:rsid w:val="00582138"/>
    <w:rsid w:val="005C1C61"/>
    <w:rsid w:val="005D0330"/>
    <w:rsid w:val="005D5ECF"/>
    <w:rsid w:val="005F2AA8"/>
    <w:rsid w:val="00653284"/>
    <w:rsid w:val="00693F32"/>
    <w:rsid w:val="006C4CCF"/>
    <w:rsid w:val="006E5BB4"/>
    <w:rsid w:val="007227C4"/>
    <w:rsid w:val="007711DA"/>
    <w:rsid w:val="008310E7"/>
    <w:rsid w:val="00834AB0"/>
    <w:rsid w:val="008405B2"/>
    <w:rsid w:val="008C0469"/>
    <w:rsid w:val="00A479BF"/>
    <w:rsid w:val="00A57B4E"/>
    <w:rsid w:val="00AA7805"/>
    <w:rsid w:val="00B82823"/>
    <w:rsid w:val="00C27C4A"/>
    <w:rsid w:val="00C55D5B"/>
    <w:rsid w:val="00E67A54"/>
    <w:rsid w:val="00FF27B8"/>
    <w:rsid w:val="00FF6B4F"/>
    <w:rsid w:val="02F83CFE"/>
    <w:rsid w:val="03793E55"/>
    <w:rsid w:val="081459CC"/>
    <w:rsid w:val="088435AC"/>
    <w:rsid w:val="09BE1A77"/>
    <w:rsid w:val="0E56313E"/>
    <w:rsid w:val="15093C6B"/>
    <w:rsid w:val="18403298"/>
    <w:rsid w:val="1C893275"/>
    <w:rsid w:val="1D940A7B"/>
    <w:rsid w:val="27A17C16"/>
    <w:rsid w:val="2ACC0DCA"/>
    <w:rsid w:val="32DD53F6"/>
    <w:rsid w:val="33111352"/>
    <w:rsid w:val="44B2531A"/>
    <w:rsid w:val="47585170"/>
    <w:rsid w:val="4C0D6F05"/>
    <w:rsid w:val="4EE73273"/>
    <w:rsid w:val="58644551"/>
    <w:rsid w:val="596D3B86"/>
    <w:rsid w:val="5B804A83"/>
    <w:rsid w:val="5BC13445"/>
    <w:rsid w:val="66077E81"/>
    <w:rsid w:val="6AA2169E"/>
    <w:rsid w:val="6FA06B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736</Words>
  <Characters>811</Characters>
  <Lines>2</Lines>
  <Paragraphs>1</Paragraphs>
  <TotalTime>18</TotalTime>
  <ScaleCrop>false</ScaleCrop>
  <LinksUpToDate>false</LinksUpToDate>
  <CharactersWithSpaces>916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2019-05-15T04:37:00Z</dcterms:created>
  <dc:creator>gge</dc:creator>
  <cp:lastModifiedBy>laoli</cp:lastModifiedBy>
  <cp:lastPrinted>2018-05-17T03:00:00Z</cp:lastPrinted>
  <dcterms:modified xsi:type="dcterms:W3CDTF">2022-06-17T01:15:21Z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5CF033D6CED942229A9CAD95309ECDC6</vt:lpwstr>
  </property>
</Properties>
</file>